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EA" w:rsidRDefault="009207A5">
      <w:pPr>
        <w:rPr>
          <w:rFonts w:asciiTheme="majorHAnsi" w:hAnsiTheme="majorHAnsi"/>
          <w:b/>
          <w:u w:val="single"/>
        </w:rPr>
      </w:pPr>
      <w:r>
        <w:rPr>
          <w:rFonts w:asciiTheme="majorHAnsi" w:hAnsiTheme="majorHAnsi"/>
          <w:b/>
          <w:u w:val="single"/>
        </w:rPr>
        <w:t>CLASS DESCRIPTIONS</w:t>
      </w:r>
    </w:p>
    <w:p w:rsidR="009207A5" w:rsidRDefault="009207A5">
      <w:pPr>
        <w:rPr>
          <w:rFonts w:asciiTheme="majorHAnsi" w:hAnsiTheme="majorHAnsi"/>
        </w:rPr>
      </w:pPr>
      <w:r w:rsidRPr="00775F59">
        <w:rPr>
          <w:rFonts w:asciiTheme="majorHAnsi" w:hAnsiTheme="majorHAnsi"/>
          <w:b/>
        </w:rPr>
        <w:t xml:space="preserve">W/T Classes &amp; </w:t>
      </w:r>
      <w:proofErr w:type="spellStart"/>
      <w:r w:rsidRPr="00775F59">
        <w:rPr>
          <w:rFonts w:asciiTheme="majorHAnsi" w:hAnsiTheme="majorHAnsi"/>
          <w:b/>
        </w:rPr>
        <w:t>Crossrail</w:t>
      </w:r>
      <w:proofErr w:type="spellEnd"/>
      <w:r w:rsidRPr="00775F59">
        <w:rPr>
          <w:rFonts w:asciiTheme="majorHAnsi" w:hAnsiTheme="majorHAnsi"/>
          <w:b/>
        </w:rPr>
        <w:t xml:space="preserve"> Hunter</w:t>
      </w:r>
      <w:r>
        <w:rPr>
          <w:rFonts w:asciiTheme="majorHAnsi" w:hAnsiTheme="majorHAnsi"/>
        </w:rPr>
        <w:t xml:space="preserve"> are open to amateur riders and horses.  </w:t>
      </w:r>
      <w:proofErr w:type="spellStart"/>
      <w:r>
        <w:rPr>
          <w:rFonts w:asciiTheme="majorHAnsi" w:hAnsiTheme="majorHAnsi"/>
        </w:rPr>
        <w:t>Crossrails</w:t>
      </w:r>
      <w:proofErr w:type="spellEnd"/>
      <w:r>
        <w:rPr>
          <w:rFonts w:asciiTheme="majorHAnsi" w:hAnsiTheme="majorHAnsi"/>
        </w:rPr>
        <w:t xml:space="preserve"> may trot over fences without penalty, but must walk, trot, and canter on the flat.</w:t>
      </w:r>
    </w:p>
    <w:p w:rsidR="009207A5" w:rsidRDefault="00775F59">
      <w:pPr>
        <w:rPr>
          <w:rFonts w:asciiTheme="majorHAnsi" w:hAnsiTheme="majorHAnsi"/>
        </w:rPr>
      </w:pPr>
      <w:r w:rsidRPr="00775F59">
        <w:rPr>
          <w:rFonts w:asciiTheme="majorHAnsi" w:hAnsiTheme="majorHAnsi"/>
          <w:b/>
        </w:rPr>
        <w:t>Short Stirrup Hunter</w:t>
      </w:r>
      <w:r>
        <w:rPr>
          <w:rFonts w:asciiTheme="majorHAnsi" w:hAnsiTheme="majorHAnsi"/>
        </w:rPr>
        <w:t xml:space="preserve"> is a horse or pony of any age or </w:t>
      </w:r>
      <w:r w:rsidR="00983368">
        <w:rPr>
          <w:rFonts w:asciiTheme="majorHAnsi" w:hAnsiTheme="majorHAnsi"/>
        </w:rPr>
        <w:t>showing experience ridden by a j</w:t>
      </w:r>
      <w:r>
        <w:rPr>
          <w:rFonts w:asciiTheme="majorHAnsi" w:hAnsiTheme="majorHAnsi"/>
        </w:rPr>
        <w:t>unior exhibitor who has not reached their 11</w:t>
      </w:r>
      <w:r w:rsidRPr="00775F59">
        <w:rPr>
          <w:rFonts w:asciiTheme="majorHAnsi" w:hAnsiTheme="majorHAnsi"/>
          <w:vertAlign w:val="superscript"/>
        </w:rPr>
        <w:t>th</w:t>
      </w:r>
      <w:r>
        <w:rPr>
          <w:rFonts w:asciiTheme="majorHAnsi" w:hAnsiTheme="majorHAnsi"/>
        </w:rPr>
        <w:t xml:space="preserve"> birthday by December 1</w:t>
      </w:r>
      <w:r w:rsidRPr="00775F59">
        <w:rPr>
          <w:rFonts w:asciiTheme="majorHAnsi" w:hAnsiTheme="majorHAnsi"/>
          <w:vertAlign w:val="superscript"/>
        </w:rPr>
        <w:t>st</w:t>
      </w:r>
      <w:r>
        <w:rPr>
          <w:rFonts w:asciiTheme="majorHAnsi" w:hAnsiTheme="majorHAnsi"/>
        </w:rPr>
        <w:t xml:space="preserve"> of the current show year.  Equitation classes are included.  Ribbons won in Short Stirrup do not affect the rider’s status for this division.  Riders may cross enter 2’6” classes but may not show as a Beginner after competing in classes 3’ or higher.  Fence height 18”</w:t>
      </w:r>
    </w:p>
    <w:p w:rsidR="00775F59" w:rsidRDefault="009207A5">
      <w:pPr>
        <w:rPr>
          <w:rFonts w:asciiTheme="majorHAnsi" w:hAnsiTheme="majorHAnsi"/>
        </w:rPr>
      </w:pPr>
      <w:r w:rsidRPr="00775F59">
        <w:rPr>
          <w:rFonts w:asciiTheme="majorHAnsi" w:hAnsiTheme="majorHAnsi"/>
          <w:b/>
        </w:rPr>
        <w:t>Beginner Rider Hunter</w:t>
      </w:r>
      <w:r>
        <w:rPr>
          <w:rFonts w:asciiTheme="majorHAnsi" w:hAnsiTheme="majorHAnsi"/>
        </w:rPr>
        <w:t xml:space="preserve"> </w:t>
      </w:r>
      <w:r w:rsidRPr="009207A5">
        <w:rPr>
          <w:rFonts w:asciiTheme="majorHAnsi" w:hAnsiTheme="majorHAnsi"/>
        </w:rPr>
        <w:t xml:space="preserve">is open to any horse or pony ridden by a Junior or Amateur Adult exhibitor who has not won three blue ribbons over fences at any recognized show before December 1 of the current show year. </w:t>
      </w:r>
      <w:r w:rsidR="00775F59">
        <w:rPr>
          <w:rFonts w:asciiTheme="majorHAnsi" w:hAnsiTheme="majorHAnsi"/>
        </w:rPr>
        <w:t xml:space="preserve"> Riders may cross enter 2’6” classes but may not show as Beginner after competing in classes 3’ or higher.  Fence height is 2’.</w:t>
      </w:r>
    </w:p>
    <w:p w:rsidR="00775F59" w:rsidRDefault="00775F59">
      <w:pPr>
        <w:rPr>
          <w:rFonts w:asciiTheme="majorHAnsi" w:hAnsiTheme="majorHAnsi"/>
        </w:rPr>
      </w:pPr>
      <w:r w:rsidRPr="00775F59">
        <w:rPr>
          <w:rFonts w:asciiTheme="majorHAnsi" w:hAnsiTheme="majorHAnsi"/>
          <w:b/>
        </w:rPr>
        <w:t>Baby Green Hunter</w:t>
      </w:r>
      <w:r>
        <w:rPr>
          <w:rFonts w:asciiTheme="majorHAnsi" w:hAnsiTheme="majorHAnsi"/>
        </w:rPr>
        <w:t xml:space="preserve"> </w:t>
      </w:r>
      <w:r w:rsidRPr="00775F59">
        <w:rPr>
          <w:rFonts w:asciiTheme="majorHAnsi" w:hAnsiTheme="majorHAnsi"/>
        </w:rPr>
        <w:t>is open to any horse or pony in its first year of showing over fences.</w:t>
      </w:r>
      <w:r>
        <w:rPr>
          <w:rFonts w:asciiTheme="majorHAnsi" w:hAnsiTheme="majorHAnsi"/>
        </w:rPr>
        <w:t xml:space="preserve"> Fence height is 2’</w:t>
      </w:r>
    </w:p>
    <w:p w:rsidR="00775F59" w:rsidRDefault="00775F59">
      <w:pPr>
        <w:rPr>
          <w:rFonts w:asciiTheme="majorHAnsi" w:hAnsiTheme="majorHAnsi"/>
        </w:rPr>
      </w:pPr>
      <w:r w:rsidRPr="00775F59">
        <w:rPr>
          <w:rFonts w:asciiTheme="majorHAnsi" w:hAnsiTheme="majorHAnsi"/>
          <w:b/>
        </w:rPr>
        <w:t>Low Hunter</w:t>
      </w:r>
      <w:r>
        <w:rPr>
          <w:rFonts w:asciiTheme="majorHAnsi" w:hAnsiTheme="majorHAnsi"/>
          <w:b/>
        </w:rPr>
        <w:t xml:space="preserve"> </w:t>
      </w:r>
      <w:r>
        <w:rPr>
          <w:rFonts w:asciiTheme="majorHAnsi" w:hAnsiTheme="majorHAnsi"/>
        </w:rPr>
        <w:t>is open to any horse or pony ridden by a child/junior or an adult competitor.  Fence height is 2’6”</w:t>
      </w:r>
    </w:p>
    <w:p w:rsidR="00775F59" w:rsidRDefault="00775F59">
      <w:pPr>
        <w:rPr>
          <w:rFonts w:asciiTheme="majorHAnsi" w:hAnsiTheme="majorHAnsi"/>
        </w:rPr>
      </w:pPr>
      <w:r>
        <w:rPr>
          <w:rFonts w:asciiTheme="majorHAnsi" w:hAnsiTheme="majorHAnsi"/>
          <w:b/>
        </w:rPr>
        <w:t xml:space="preserve">Limit Rider </w:t>
      </w:r>
      <w:r w:rsidRPr="00775F59">
        <w:rPr>
          <w:rFonts w:asciiTheme="majorHAnsi" w:hAnsiTheme="majorHAnsi"/>
        </w:rPr>
        <w:t xml:space="preserve">is open to any horse or pony ridden by a Junior or Amateur Adult exhibitor who has not won six blue ribbons over fences at any recognized show before December 1 of the current show year. (Equitation classes are included.) Ribbons won over fences 2’3” or lower do not affect the rider’s eligibility for this division. Riders may cross-enter 2’6” classes at the same show </w:t>
      </w:r>
      <w:r w:rsidRPr="00775F59">
        <w:rPr>
          <w:rFonts w:asciiTheme="majorHAnsi" w:hAnsiTheme="majorHAnsi"/>
        </w:rPr>
        <w:lastRenderedPageBreak/>
        <w:t xml:space="preserve">but may not show in Limit classes after competing in classes in which fence height is 3’6” or higher. </w:t>
      </w:r>
      <w:r w:rsidR="00CC2849">
        <w:rPr>
          <w:rFonts w:asciiTheme="majorHAnsi" w:hAnsiTheme="majorHAnsi"/>
        </w:rPr>
        <w:t>Fence height 2’6”</w:t>
      </w:r>
    </w:p>
    <w:p w:rsidR="00CC2849" w:rsidRDefault="00CC2849">
      <w:pPr>
        <w:rPr>
          <w:rFonts w:asciiTheme="majorHAnsi" w:hAnsiTheme="majorHAnsi"/>
        </w:rPr>
      </w:pPr>
      <w:r>
        <w:rPr>
          <w:rFonts w:asciiTheme="majorHAnsi" w:hAnsiTheme="majorHAnsi"/>
          <w:b/>
        </w:rPr>
        <w:t xml:space="preserve">Open Hunter </w:t>
      </w:r>
      <w:r>
        <w:rPr>
          <w:rFonts w:asciiTheme="majorHAnsi" w:hAnsiTheme="majorHAnsi"/>
        </w:rPr>
        <w:t>is open to any horse or pony ridden by a child/junior or an adult competitor.   Fence height 2’9” – 3’</w:t>
      </w:r>
    </w:p>
    <w:p w:rsidR="00CC2849" w:rsidRDefault="00CC2849">
      <w:pPr>
        <w:rPr>
          <w:rFonts w:asciiTheme="majorHAnsi" w:hAnsiTheme="majorHAnsi"/>
        </w:rPr>
      </w:pPr>
      <w:r>
        <w:rPr>
          <w:rFonts w:asciiTheme="majorHAnsi" w:hAnsiTheme="majorHAnsi"/>
          <w:b/>
        </w:rPr>
        <w:t xml:space="preserve">All Day Warmup </w:t>
      </w:r>
      <w:r>
        <w:rPr>
          <w:rFonts w:asciiTheme="majorHAnsi" w:hAnsiTheme="majorHAnsi"/>
        </w:rPr>
        <w:t>may be entered one time throughout the day per rider/horse or pony combination.</w:t>
      </w:r>
    </w:p>
    <w:p w:rsidR="00CC2849" w:rsidRDefault="00CC2849">
      <w:pPr>
        <w:rPr>
          <w:rFonts w:asciiTheme="majorHAnsi" w:hAnsiTheme="majorHAnsi"/>
        </w:rPr>
      </w:pPr>
      <w:r>
        <w:rPr>
          <w:rFonts w:asciiTheme="majorHAnsi" w:hAnsiTheme="majorHAnsi"/>
          <w:b/>
        </w:rPr>
        <w:t xml:space="preserve">Hunter Derby </w:t>
      </w:r>
      <w:proofErr w:type="gramStart"/>
      <w:r>
        <w:rPr>
          <w:rFonts w:asciiTheme="majorHAnsi" w:hAnsiTheme="majorHAnsi"/>
          <w:b/>
        </w:rPr>
        <w:t>( Course</w:t>
      </w:r>
      <w:proofErr w:type="gramEnd"/>
      <w:r>
        <w:rPr>
          <w:rFonts w:asciiTheme="majorHAnsi" w:hAnsiTheme="majorHAnsi"/>
          <w:b/>
        </w:rPr>
        <w:t xml:space="preserve"> Designed by Brody Robertson) 1</w:t>
      </w:r>
      <w:r w:rsidRPr="00CC2849">
        <w:rPr>
          <w:rFonts w:asciiTheme="majorHAnsi" w:hAnsiTheme="majorHAnsi"/>
          <w:b/>
          <w:vertAlign w:val="superscript"/>
        </w:rPr>
        <w:t>st</w:t>
      </w:r>
      <w:r>
        <w:rPr>
          <w:rFonts w:asciiTheme="majorHAnsi" w:hAnsiTheme="majorHAnsi"/>
          <w:b/>
        </w:rPr>
        <w:t xml:space="preserve"> Round Classic, 2</w:t>
      </w:r>
      <w:r w:rsidRPr="00CC2849">
        <w:rPr>
          <w:rFonts w:asciiTheme="majorHAnsi" w:hAnsiTheme="majorHAnsi"/>
          <w:b/>
          <w:vertAlign w:val="superscript"/>
        </w:rPr>
        <w:t>nd</w:t>
      </w:r>
      <w:r>
        <w:rPr>
          <w:rFonts w:asciiTheme="majorHAnsi" w:hAnsiTheme="majorHAnsi"/>
          <w:b/>
        </w:rPr>
        <w:t xml:space="preserve"> Round Handy </w:t>
      </w:r>
      <w:r w:rsidR="00F74611">
        <w:rPr>
          <w:rFonts w:asciiTheme="majorHAnsi" w:hAnsiTheme="majorHAnsi"/>
          <w:b/>
        </w:rPr>
        <w:t xml:space="preserve">Hunter </w:t>
      </w:r>
      <w:r>
        <w:rPr>
          <w:rFonts w:asciiTheme="majorHAnsi" w:hAnsiTheme="majorHAnsi"/>
        </w:rPr>
        <w:t xml:space="preserve"> The derby will run as one class in each height option.  Riders will have different options for height and approach in the Handy round.  To fill a class there must be at leas</w:t>
      </w:r>
      <w:r w:rsidR="00F74611">
        <w:rPr>
          <w:rFonts w:asciiTheme="majorHAnsi" w:hAnsiTheme="majorHAnsi"/>
        </w:rPr>
        <w:t>t</w:t>
      </w:r>
      <w:r>
        <w:rPr>
          <w:rFonts w:asciiTheme="majorHAnsi" w:hAnsiTheme="majorHAnsi"/>
        </w:rPr>
        <w:t xml:space="preserve"> 3 competitors.  Rider may select their height 2’ or 2’6”.</w:t>
      </w:r>
    </w:p>
    <w:p w:rsidR="00F74611" w:rsidRDefault="00F74611">
      <w:pPr>
        <w:rPr>
          <w:rFonts w:asciiTheme="majorHAnsi" w:hAnsiTheme="majorHAnsi"/>
        </w:rPr>
      </w:pPr>
      <w:r>
        <w:rPr>
          <w:rFonts w:asciiTheme="majorHAnsi" w:hAnsiTheme="majorHAnsi"/>
          <w:b/>
        </w:rPr>
        <w:t xml:space="preserve">Medal Equitation Class </w:t>
      </w:r>
      <w:r>
        <w:rPr>
          <w:rFonts w:asciiTheme="majorHAnsi" w:hAnsiTheme="majorHAnsi"/>
        </w:rPr>
        <w:t xml:space="preserve">is </w:t>
      </w:r>
      <w:proofErr w:type="gramStart"/>
      <w:r>
        <w:rPr>
          <w:rFonts w:asciiTheme="majorHAnsi" w:hAnsiTheme="majorHAnsi"/>
        </w:rPr>
        <w:t>an equitation class open</w:t>
      </w:r>
      <w:proofErr w:type="gramEnd"/>
      <w:r>
        <w:rPr>
          <w:rFonts w:asciiTheme="majorHAnsi" w:hAnsiTheme="majorHAnsi"/>
        </w:rPr>
        <w:t xml:space="preserve"> to any horse &amp; rider combo who is showing below 2’6” and above at the same show.</w:t>
      </w:r>
    </w:p>
    <w:p w:rsidR="000B49CE" w:rsidRPr="000B49CE" w:rsidRDefault="000B49CE">
      <w:pPr>
        <w:rPr>
          <w:rFonts w:asciiTheme="majorHAnsi" w:hAnsiTheme="majorHAnsi"/>
          <w:b/>
        </w:rPr>
      </w:pPr>
      <w:r>
        <w:rPr>
          <w:rFonts w:asciiTheme="majorHAnsi" w:hAnsiTheme="majorHAnsi"/>
          <w:b/>
        </w:rPr>
        <w:t>Jumper courses designed by Brody Robertson</w:t>
      </w:r>
    </w:p>
    <w:p w:rsidR="00F74611" w:rsidRDefault="00F74611">
      <w:pPr>
        <w:rPr>
          <w:rFonts w:asciiTheme="majorHAnsi" w:hAnsiTheme="majorHAnsi"/>
        </w:rPr>
      </w:pPr>
      <w:r>
        <w:rPr>
          <w:rFonts w:asciiTheme="majorHAnsi" w:hAnsiTheme="majorHAnsi"/>
          <w:b/>
        </w:rPr>
        <w:t xml:space="preserve">Beginner Jumper </w:t>
      </w:r>
      <w:r>
        <w:rPr>
          <w:rFonts w:asciiTheme="majorHAnsi" w:hAnsiTheme="majorHAnsi"/>
        </w:rPr>
        <w:t>is open to any horse/rider in its’ first or second year of showing in jumper classes at 2’3” or below.  Fence height .61 m or 2’</w:t>
      </w:r>
    </w:p>
    <w:p w:rsidR="00F74611" w:rsidRDefault="00F74611">
      <w:pPr>
        <w:rPr>
          <w:rFonts w:asciiTheme="majorHAnsi" w:hAnsiTheme="majorHAnsi"/>
        </w:rPr>
      </w:pPr>
      <w:r>
        <w:rPr>
          <w:rFonts w:asciiTheme="majorHAnsi" w:hAnsiTheme="majorHAnsi"/>
          <w:b/>
        </w:rPr>
        <w:t xml:space="preserve">Novice Jumper </w:t>
      </w:r>
      <w:r>
        <w:rPr>
          <w:rFonts w:asciiTheme="majorHAnsi" w:hAnsiTheme="majorHAnsi"/>
        </w:rPr>
        <w:t>is open to any horse/rider in their first or second year of showing in jumper classes 2’6’ and above.  Fence height .76m - .84m or 2’3 – 2’6”</w:t>
      </w:r>
    </w:p>
    <w:p w:rsidR="00CC2849" w:rsidRPr="00CC2849" w:rsidRDefault="00F74611">
      <w:pPr>
        <w:rPr>
          <w:rFonts w:asciiTheme="majorHAnsi" w:hAnsiTheme="majorHAnsi"/>
          <w:b/>
        </w:rPr>
      </w:pPr>
      <w:r>
        <w:rPr>
          <w:rFonts w:asciiTheme="majorHAnsi" w:hAnsiTheme="majorHAnsi"/>
          <w:b/>
        </w:rPr>
        <w:t xml:space="preserve">Child/Adult Jumper </w:t>
      </w:r>
      <w:r>
        <w:rPr>
          <w:rFonts w:asciiTheme="majorHAnsi" w:hAnsiTheme="majorHAnsi"/>
        </w:rPr>
        <w:t xml:space="preserve">is open to any horse/rider combination.  </w:t>
      </w:r>
      <w:r w:rsidR="003668A8">
        <w:rPr>
          <w:rFonts w:asciiTheme="majorHAnsi" w:hAnsiTheme="majorHAnsi"/>
        </w:rPr>
        <w:t>Fence Height .91m – 1.0 m or 3’ – 3’3”</w:t>
      </w:r>
      <w:bookmarkStart w:id="0" w:name="_GoBack"/>
      <w:bookmarkEnd w:id="0"/>
    </w:p>
    <w:p w:rsidR="00775F59" w:rsidRPr="00775F59" w:rsidRDefault="00775F59">
      <w:pPr>
        <w:rPr>
          <w:rFonts w:asciiTheme="majorHAnsi" w:hAnsiTheme="majorHAnsi"/>
        </w:rPr>
      </w:pPr>
    </w:p>
    <w:sectPr w:rsidR="00775F59" w:rsidRPr="00775F59" w:rsidSect="009207A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A5"/>
    <w:rsid w:val="000B49CE"/>
    <w:rsid w:val="002A7FEA"/>
    <w:rsid w:val="003668A8"/>
    <w:rsid w:val="0055702A"/>
    <w:rsid w:val="00775F59"/>
    <w:rsid w:val="009207A5"/>
    <w:rsid w:val="00983368"/>
    <w:rsid w:val="00CC2849"/>
    <w:rsid w:val="00F7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Debi's Laptop</dc:creator>
  <cp:lastModifiedBy>Debi's Laptop</cp:lastModifiedBy>
  <cp:revision>4</cp:revision>
  <dcterms:created xsi:type="dcterms:W3CDTF">2016-01-02T16:56:00Z</dcterms:created>
  <dcterms:modified xsi:type="dcterms:W3CDTF">2016-01-02T17:40:00Z</dcterms:modified>
</cp:coreProperties>
</file>